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ED1" w:rsidRPr="00086ED1" w:rsidRDefault="00086ED1" w:rsidP="00086ED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086ED1">
        <w:rPr>
          <w:rFonts w:ascii="Times New Roman" w:hAnsi="Times New Roman" w:cs="Times New Roman"/>
          <w:b/>
          <w:sz w:val="24"/>
          <w:szCs w:val="24"/>
        </w:rPr>
        <w:t>Рекомендации психолога родителям обучающихся 5-9 классов Среднее звено.</w:t>
      </w:r>
    </w:p>
    <w:bookmarkEnd w:id="0"/>
    <w:p w:rsidR="00086ED1" w:rsidRPr="00086ED1" w:rsidRDefault="00086ED1" w:rsidP="00086E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ED1">
        <w:rPr>
          <w:rFonts w:ascii="Times New Roman" w:hAnsi="Times New Roman" w:cs="Times New Roman"/>
          <w:sz w:val="24"/>
          <w:szCs w:val="24"/>
        </w:rPr>
        <w:t xml:space="preserve">На период обучения в среднем звене приходится переходный возраст. Это уже не дети, но еще и не взрослые. Они требуют больше свободы, заявляют о своих правах, но не всегда готовы нести ответственность за свои действия. В центре внимания подростков находится общение со сверстниками. Довольно часто при этом страдает учеба. Подростки могут быть агрессивными по отношению к родителям, но чем сложнее ситуация, в которую они попадают, тем больше они нуждаются в поддержке родителей. Для переходного возраста особенно актуальна поговорка: «Дети нуждаются в </w:t>
      </w:r>
      <w:proofErr w:type="spellStart"/>
      <w:r w:rsidRPr="00086ED1">
        <w:rPr>
          <w:rFonts w:ascii="Times New Roman" w:hAnsi="Times New Roman" w:cs="Times New Roman"/>
          <w:sz w:val="24"/>
          <w:szCs w:val="24"/>
        </w:rPr>
        <w:t>бОльшей</w:t>
      </w:r>
      <w:proofErr w:type="spellEnd"/>
      <w:r w:rsidRPr="00086ED1">
        <w:rPr>
          <w:rFonts w:ascii="Times New Roman" w:hAnsi="Times New Roman" w:cs="Times New Roman"/>
          <w:sz w:val="24"/>
          <w:szCs w:val="24"/>
        </w:rPr>
        <w:t xml:space="preserve"> поддержке в тот момент, когда они меньше всего этого заслуживают».</w:t>
      </w:r>
    </w:p>
    <w:p w:rsidR="00086ED1" w:rsidRPr="00086ED1" w:rsidRDefault="00086ED1" w:rsidP="00086E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6ED1" w:rsidRPr="00086ED1" w:rsidRDefault="00086ED1" w:rsidP="00086E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ED1">
        <w:rPr>
          <w:rFonts w:ascii="Times New Roman" w:hAnsi="Times New Roman" w:cs="Times New Roman"/>
          <w:sz w:val="24"/>
          <w:szCs w:val="24"/>
        </w:rPr>
        <w:t>Рекомендации для родителей учащихся среднего звена (5-9 классы).</w:t>
      </w:r>
    </w:p>
    <w:p w:rsidR="00086ED1" w:rsidRPr="00086ED1" w:rsidRDefault="00086ED1" w:rsidP="00086E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ED1">
        <w:rPr>
          <w:rFonts w:ascii="Times New Roman" w:hAnsi="Times New Roman" w:cs="Times New Roman"/>
          <w:sz w:val="24"/>
          <w:szCs w:val="24"/>
        </w:rPr>
        <w:t>1.</w:t>
      </w:r>
      <w:r w:rsidRPr="00086ED1">
        <w:rPr>
          <w:rFonts w:ascii="Times New Roman" w:hAnsi="Times New Roman" w:cs="Times New Roman"/>
          <w:sz w:val="24"/>
          <w:szCs w:val="24"/>
        </w:rPr>
        <w:tab/>
        <w:t xml:space="preserve">Создайте условия, облегчающие учебу подростка. Сюда входят эмоциональная поддержка; режим дня; своевременное обеспечение ребенка товарами, </w:t>
      </w:r>
      <w:proofErr w:type="gramStart"/>
      <w:r w:rsidRPr="00086ED1">
        <w:rPr>
          <w:rFonts w:ascii="Times New Roman" w:hAnsi="Times New Roman" w:cs="Times New Roman"/>
          <w:sz w:val="24"/>
          <w:szCs w:val="24"/>
        </w:rPr>
        <w:t>необходимым</w:t>
      </w:r>
      <w:proofErr w:type="gramEnd"/>
      <w:r w:rsidRPr="00086ED1">
        <w:rPr>
          <w:rFonts w:ascii="Times New Roman" w:hAnsi="Times New Roman" w:cs="Times New Roman"/>
          <w:sz w:val="24"/>
          <w:szCs w:val="24"/>
        </w:rPr>
        <w:t xml:space="preserve"> для обучения (справочниками, словарями и т. д.); бытовые условия, например, наличие места для занятий. Помогите подростку поддерживать, требуемый в школе внешний вид.</w:t>
      </w:r>
    </w:p>
    <w:p w:rsidR="00086ED1" w:rsidRPr="00086ED1" w:rsidRDefault="00086ED1" w:rsidP="00086E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ED1">
        <w:rPr>
          <w:rFonts w:ascii="Times New Roman" w:hAnsi="Times New Roman" w:cs="Times New Roman"/>
          <w:sz w:val="24"/>
          <w:szCs w:val="24"/>
        </w:rPr>
        <w:t>2.</w:t>
      </w:r>
      <w:r w:rsidRPr="00086ED1">
        <w:rPr>
          <w:rFonts w:ascii="Times New Roman" w:hAnsi="Times New Roman" w:cs="Times New Roman"/>
          <w:sz w:val="24"/>
          <w:szCs w:val="24"/>
        </w:rPr>
        <w:tab/>
        <w:t>Не отпускайте на самотек вопросы, связанные с учебой. Ваш ребенок должен знать, что Вам не все равно, что происходит в школе. Будьте в курсе школьных проблем ребенка, поддерживайте связь с классным руководителем.</w:t>
      </w:r>
    </w:p>
    <w:p w:rsidR="00086ED1" w:rsidRPr="00086ED1" w:rsidRDefault="00086ED1" w:rsidP="00086E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ED1">
        <w:rPr>
          <w:rFonts w:ascii="Times New Roman" w:hAnsi="Times New Roman" w:cs="Times New Roman"/>
          <w:sz w:val="24"/>
          <w:szCs w:val="24"/>
        </w:rPr>
        <w:t>3.</w:t>
      </w:r>
      <w:r w:rsidRPr="00086ED1">
        <w:rPr>
          <w:rFonts w:ascii="Times New Roman" w:hAnsi="Times New Roman" w:cs="Times New Roman"/>
          <w:sz w:val="24"/>
          <w:szCs w:val="24"/>
        </w:rPr>
        <w:tab/>
        <w:t>Не сравнивайте своего ребенка с другими детьми</w:t>
      </w:r>
      <w:proofErr w:type="gramStart"/>
      <w:r w:rsidRPr="00086ED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86E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86ED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086ED1">
        <w:rPr>
          <w:rFonts w:ascii="Times New Roman" w:hAnsi="Times New Roman" w:cs="Times New Roman"/>
          <w:sz w:val="24"/>
          <w:szCs w:val="24"/>
        </w:rPr>
        <w:t>аждый ребенок уникален. Единственно допустимое сравнение – сравнивать ребенка с самим собой «вчера ты старался больше, чем сегодня».</w:t>
      </w:r>
    </w:p>
    <w:p w:rsidR="00086ED1" w:rsidRPr="00086ED1" w:rsidRDefault="00086ED1" w:rsidP="00086E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ED1">
        <w:rPr>
          <w:rFonts w:ascii="Times New Roman" w:hAnsi="Times New Roman" w:cs="Times New Roman"/>
          <w:sz w:val="24"/>
          <w:szCs w:val="24"/>
        </w:rPr>
        <w:t>4.</w:t>
      </w:r>
      <w:r w:rsidRPr="00086ED1">
        <w:rPr>
          <w:rFonts w:ascii="Times New Roman" w:hAnsi="Times New Roman" w:cs="Times New Roman"/>
          <w:sz w:val="24"/>
          <w:szCs w:val="24"/>
        </w:rPr>
        <w:tab/>
        <w:t>Чаще говорите ребенку, что Вы любите его не за что-то, а просто так. Обнимайте своего ребенка 8 раз в день.</w:t>
      </w:r>
    </w:p>
    <w:p w:rsidR="00086ED1" w:rsidRPr="00086ED1" w:rsidRDefault="00086ED1" w:rsidP="00086E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ED1">
        <w:rPr>
          <w:rFonts w:ascii="Times New Roman" w:hAnsi="Times New Roman" w:cs="Times New Roman"/>
          <w:sz w:val="24"/>
          <w:szCs w:val="24"/>
        </w:rPr>
        <w:t>5.</w:t>
      </w:r>
      <w:r w:rsidRPr="00086ED1">
        <w:rPr>
          <w:rFonts w:ascii="Times New Roman" w:hAnsi="Times New Roman" w:cs="Times New Roman"/>
          <w:sz w:val="24"/>
          <w:szCs w:val="24"/>
        </w:rPr>
        <w:tab/>
        <w:t>Овладейте навыками активного слушания*! Используйте их, если Ваш ребенок рассказывает Вам что-то.</w:t>
      </w:r>
    </w:p>
    <w:p w:rsidR="00086ED1" w:rsidRPr="00086ED1" w:rsidRDefault="00086ED1" w:rsidP="00086E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ED1">
        <w:rPr>
          <w:rFonts w:ascii="Times New Roman" w:hAnsi="Times New Roman" w:cs="Times New Roman"/>
          <w:sz w:val="24"/>
          <w:szCs w:val="24"/>
        </w:rPr>
        <w:t>6.</w:t>
      </w:r>
      <w:r w:rsidRPr="00086ED1">
        <w:rPr>
          <w:rFonts w:ascii="Times New Roman" w:hAnsi="Times New Roman" w:cs="Times New Roman"/>
          <w:sz w:val="24"/>
          <w:szCs w:val="24"/>
        </w:rPr>
        <w:tab/>
        <w:t>Подросток должен знать, что в сложном случае, он может обратиться к вам за помощью, и вы вместе будете искать решение проблемы.</w:t>
      </w:r>
    </w:p>
    <w:p w:rsidR="00086ED1" w:rsidRPr="00086ED1" w:rsidRDefault="00086ED1" w:rsidP="00086E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ED1">
        <w:rPr>
          <w:rFonts w:ascii="Times New Roman" w:hAnsi="Times New Roman" w:cs="Times New Roman"/>
          <w:sz w:val="24"/>
          <w:szCs w:val="24"/>
        </w:rPr>
        <w:t>7.</w:t>
      </w:r>
      <w:r w:rsidRPr="00086ED1">
        <w:rPr>
          <w:rFonts w:ascii="Times New Roman" w:hAnsi="Times New Roman" w:cs="Times New Roman"/>
          <w:sz w:val="24"/>
          <w:szCs w:val="24"/>
        </w:rPr>
        <w:tab/>
        <w:t>Проводите вместе свободное время. Создавайте семейные традиции (совместные ужины, совместные прогулки и т.д.).</w:t>
      </w:r>
    </w:p>
    <w:p w:rsidR="00086ED1" w:rsidRPr="00086ED1" w:rsidRDefault="00086ED1" w:rsidP="00086E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ED1">
        <w:rPr>
          <w:rFonts w:ascii="Times New Roman" w:hAnsi="Times New Roman" w:cs="Times New Roman"/>
          <w:sz w:val="24"/>
          <w:szCs w:val="24"/>
        </w:rPr>
        <w:t>8.</w:t>
      </w:r>
      <w:r w:rsidRPr="00086ED1">
        <w:rPr>
          <w:rFonts w:ascii="Times New Roman" w:hAnsi="Times New Roman" w:cs="Times New Roman"/>
          <w:sz w:val="24"/>
          <w:szCs w:val="24"/>
        </w:rPr>
        <w:tab/>
        <w:t>Определитесь требованиями и запретами. Если они есть, то они должны быть постоянными. Недопустимо, чтобы один родитель запрещал что- то, а другой – разрешал. Причины родительских требований или запретов должны быть разъяснены подростку.</w:t>
      </w:r>
    </w:p>
    <w:p w:rsidR="00086ED1" w:rsidRPr="00086ED1" w:rsidRDefault="00086ED1" w:rsidP="00086E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ED1">
        <w:rPr>
          <w:rFonts w:ascii="Times New Roman" w:hAnsi="Times New Roman" w:cs="Times New Roman"/>
          <w:sz w:val="24"/>
          <w:szCs w:val="24"/>
        </w:rPr>
        <w:t>9.</w:t>
      </w:r>
      <w:r w:rsidRPr="00086ED1">
        <w:rPr>
          <w:rFonts w:ascii="Times New Roman" w:hAnsi="Times New Roman" w:cs="Times New Roman"/>
          <w:sz w:val="24"/>
          <w:szCs w:val="24"/>
        </w:rPr>
        <w:tab/>
        <w:t>Если Вас что-то беспокоит в поведении ребенка, обращайтесь за помощью к классному руководителю или школьному психологу.</w:t>
      </w:r>
    </w:p>
    <w:p w:rsidR="00086ED1" w:rsidRPr="00086ED1" w:rsidRDefault="00086ED1" w:rsidP="00086E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E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6ED1" w:rsidRPr="00086ED1" w:rsidRDefault="00086ED1" w:rsidP="00086E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ED1">
        <w:rPr>
          <w:rFonts w:ascii="Times New Roman" w:hAnsi="Times New Roman" w:cs="Times New Roman"/>
          <w:sz w:val="24"/>
          <w:szCs w:val="24"/>
        </w:rPr>
        <w:t>Активное</w:t>
      </w:r>
      <w:r w:rsidRPr="00086ED1">
        <w:rPr>
          <w:rFonts w:ascii="Times New Roman" w:hAnsi="Times New Roman" w:cs="Times New Roman"/>
          <w:sz w:val="24"/>
          <w:szCs w:val="24"/>
        </w:rPr>
        <w:tab/>
        <w:t>слушание</w:t>
      </w:r>
      <w:r w:rsidRPr="00086ED1">
        <w:rPr>
          <w:rFonts w:ascii="Times New Roman" w:hAnsi="Times New Roman" w:cs="Times New Roman"/>
          <w:sz w:val="24"/>
          <w:szCs w:val="24"/>
        </w:rPr>
        <w:tab/>
        <w:t>помогает</w:t>
      </w:r>
      <w:r w:rsidRPr="00086ED1">
        <w:rPr>
          <w:rFonts w:ascii="Times New Roman" w:hAnsi="Times New Roman" w:cs="Times New Roman"/>
          <w:sz w:val="24"/>
          <w:szCs w:val="24"/>
        </w:rPr>
        <w:tab/>
        <w:t>понять,</w:t>
      </w:r>
      <w:r w:rsidRPr="00086ED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86ED1">
        <w:rPr>
          <w:rFonts w:ascii="Times New Roman" w:hAnsi="Times New Roman" w:cs="Times New Roman"/>
          <w:sz w:val="24"/>
          <w:szCs w:val="24"/>
        </w:rPr>
        <w:t>оценить</w:t>
      </w:r>
      <w:r w:rsidRPr="00086ED1">
        <w:rPr>
          <w:rFonts w:ascii="Times New Roman" w:hAnsi="Times New Roman" w:cs="Times New Roman"/>
          <w:sz w:val="24"/>
          <w:szCs w:val="24"/>
        </w:rPr>
        <w:tab/>
        <w:t>и</w:t>
      </w:r>
      <w:r w:rsidRPr="00086ED1">
        <w:rPr>
          <w:rFonts w:ascii="Times New Roman" w:hAnsi="Times New Roman" w:cs="Times New Roman"/>
          <w:sz w:val="24"/>
          <w:szCs w:val="24"/>
        </w:rPr>
        <w:tab/>
        <w:t>запомнить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ED1">
        <w:rPr>
          <w:rFonts w:ascii="Times New Roman" w:hAnsi="Times New Roman" w:cs="Times New Roman"/>
          <w:sz w:val="24"/>
          <w:szCs w:val="24"/>
        </w:rPr>
        <w:t>информацию,</w:t>
      </w:r>
      <w:r w:rsidRPr="00086ED1">
        <w:rPr>
          <w:rFonts w:ascii="Times New Roman" w:hAnsi="Times New Roman" w:cs="Times New Roman"/>
          <w:sz w:val="24"/>
          <w:szCs w:val="24"/>
        </w:rPr>
        <w:tab/>
        <w:t>полученную</w:t>
      </w:r>
      <w:r w:rsidRPr="00086ED1">
        <w:rPr>
          <w:rFonts w:ascii="Times New Roman" w:hAnsi="Times New Roman" w:cs="Times New Roman"/>
          <w:sz w:val="24"/>
          <w:szCs w:val="24"/>
        </w:rPr>
        <w:tab/>
        <w:t>от</w:t>
      </w:r>
      <w:r w:rsidRPr="00086ED1">
        <w:rPr>
          <w:rFonts w:ascii="Times New Roman" w:hAnsi="Times New Roman" w:cs="Times New Roman"/>
          <w:sz w:val="24"/>
          <w:szCs w:val="24"/>
        </w:rPr>
        <w:tab/>
        <w:t>собеседника.</w:t>
      </w:r>
      <w:r w:rsidRPr="00086ED1">
        <w:rPr>
          <w:rFonts w:ascii="Times New Roman" w:hAnsi="Times New Roman" w:cs="Times New Roman"/>
          <w:sz w:val="24"/>
          <w:szCs w:val="24"/>
        </w:rPr>
        <w:tab/>
        <w:t>Кроме</w:t>
      </w:r>
      <w:r w:rsidRPr="00086ED1">
        <w:rPr>
          <w:rFonts w:ascii="Times New Roman" w:hAnsi="Times New Roman" w:cs="Times New Roman"/>
          <w:sz w:val="24"/>
          <w:szCs w:val="24"/>
        </w:rPr>
        <w:tab/>
        <w:t>того,</w:t>
      </w:r>
      <w:r w:rsidRPr="00086ED1">
        <w:rPr>
          <w:rFonts w:ascii="Times New Roman" w:hAnsi="Times New Roman" w:cs="Times New Roman"/>
          <w:sz w:val="24"/>
          <w:szCs w:val="24"/>
        </w:rPr>
        <w:tab/>
        <w:t>использование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ED1">
        <w:rPr>
          <w:rFonts w:ascii="Times New Roman" w:hAnsi="Times New Roman" w:cs="Times New Roman"/>
          <w:sz w:val="24"/>
          <w:szCs w:val="24"/>
        </w:rPr>
        <w:t>приемов активного слушания может побуждать собеседника к ответам, направлять беседу в нужное русло и способствовать лучшему пониманию и верной интерпретации информации, полученной от собеседника в ходе вашего общения.</w:t>
      </w:r>
    </w:p>
    <w:p w:rsidR="00086ED1" w:rsidRPr="00086ED1" w:rsidRDefault="00086ED1" w:rsidP="00086E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ED1">
        <w:rPr>
          <w:rFonts w:ascii="Times New Roman" w:hAnsi="Times New Roman" w:cs="Times New Roman"/>
          <w:sz w:val="24"/>
          <w:szCs w:val="24"/>
        </w:rPr>
        <w:t>Приемы активного слушания.</w:t>
      </w:r>
    </w:p>
    <w:p w:rsidR="00086ED1" w:rsidRPr="00086ED1" w:rsidRDefault="00086ED1" w:rsidP="00086E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ED1">
        <w:rPr>
          <w:rFonts w:ascii="Times New Roman" w:hAnsi="Times New Roman" w:cs="Times New Roman"/>
          <w:sz w:val="24"/>
          <w:szCs w:val="24"/>
        </w:rPr>
        <w:t>Эхо-техника – повторение отдельных слов подростка или слов</w:t>
      </w:r>
      <w:proofErr w:type="gramStart"/>
      <w:r w:rsidRPr="00086ED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86ED1">
        <w:rPr>
          <w:rFonts w:ascii="Times New Roman" w:hAnsi="Times New Roman" w:cs="Times New Roman"/>
          <w:sz w:val="24"/>
          <w:szCs w:val="24"/>
        </w:rPr>
        <w:t xml:space="preserve"> сочетаний без каких бы то ни было изменений.</w:t>
      </w:r>
    </w:p>
    <w:p w:rsidR="00086ED1" w:rsidRPr="00086ED1" w:rsidRDefault="00086ED1" w:rsidP="00086E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ED1">
        <w:rPr>
          <w:rFonts w:ascii="Times New Roman" w:hAnsi="Times New Roman" w:cs="Times New Roman"/>
          <w:sz w:val="24"/>
          <w:szCs w:val="24"/>
        </w:rPr>
        <w:t>Уточнение – предложите уточнить детали сказанного, даже самые мелкие подробности.</w:t>
      </w:r>
    </w:p>
    <w:p w:rsidR="00086ED1" w:rsidRPr="00086ED1" w:rsidRDefault="00086ED1" w:rsidP="00086E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ED1">
        <w:rPr>
          <w:rFonts w:ascii="Times New Roman" w:hAnsi="Times New Roman" w:cs="Times New Roman"/>
          <w:sz w:val="24"/>
          <w:szCs w:val="24"/>
        </w:rPr>
        <w:t>Паузы – выдержите паузу после того как подросток заканчивает говорить. Это даст возможность подумать, что-то осознать, добавить что-то к рассказу.</w:t>
      </w:r>
    </w:p>
    <w:p w:rsidR="00086ED1" w:rsidRPr="00086ED1" w:rsidRDefault="00086ED1" w:rsidP="00086E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ED1">
        <w:rPr>
          <w:rFonts w:ascii="Times New Roman" w:hAnsi="Times New Roman" w:cs="Times New Roman"/>
          <w:sz w:val="24"/>
          <w:szCs w:val="24"/>
        </w:rPr>
        <w:t>Сообщение о восприятии – это возможность сообщить подростку, что Вы поняли, что он сказал, его эмоции и состояние. «Я понимаю, как тебе сейчас обидно и больно. Хочется плакать, чтобы тебя пожалели».</w:t>
      </w:r>
    </w:p>
    <w:p w:rsidR="00086ED1" w:rsidRPr="00086ED1" w:rsidRDefault="00086ED1" w:rsidP="00086E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ED1">
        <w:rPr>
          <w:rFonts w:ascii="Times New Roman" w:hAnsi="Times New Roman" w:cs="Times New Roman"/>
          <w:sz w:val="24"/>
          <w:szCs w:val="24"/>
        </w:rPr>
        <w:t>Отражение чувств – выражение эмоциональной позиции подростка на основе Ваших наблюдений «Я вижу, вас это волнует…».</w:t>
      </w:r>
    </w:p>
    <w:p w:rsidR="000C45FD" w:rsidRPr="00086ED1" w:rsidRDefault="00086ED1" w:rsidP="00086E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6ED1">
        <w:rPr>
          <w:rFonts w:ascii="Times New Roman" w:hAnsi="Times New Roman" w:cs="Times New Roman"/>
          <w:sz w:val="24"/>
          <w:szCs w:val="24"/>
        </w:rPr>
        <w:t>Резюмирование</w:t>
      </w:r>
      <w:proofErr w:type="spellEnd"/>
      <w:r w:rsidRPr="00086ED1">
        <w:rPr>
          <w:rFonts w:ascii="Times New Roman" w:hAnsi="Times New Roman" w:cs="Times New Roman"/>
          <w:sz w:val="24"/>
          <w:szCs w:val="24"/>
        </w:rPr>
        <w:tab/>
        <w:t>–</w:t>
      </w:r>
      <w:r w:rsidRPr="00086ED1">
        <w:rPr>
          <w:rFonts w:ascii="Times New Roman" w:hAnsi="Times New Roman" w:cs="Times New Roman"/>
          <w:sz w:val="24"/>
          <w:szCs w:val="24"/>
        </w:rPr>
        <w:tab/>
        <w:t>проведение</w:t>
      </w:r>
      <w:r w:rsidRPr="00086ED1">
        <w:rPr>
          <w:rFonts w:ascii="Times New Roman" w:hAnsi="Times New Roman" w:cs="Times New Roman"/>
          <w:sz w:val="24"/>
          <w:szCs w:val="24"/>
        </w:rPr>
        <w:tab/>
        <w:t>промежуточных</w:t>
      </w:r>
      <w:r w:rsidRPr="00086ED1">
        <w:rPr>
          <w:rFonts w:ascii="Times New Roman" w:hAnsi="Times New Roman" w:cs="Times New Roman"/>
          <w:sz w:val="24"/>
          <w:szCs w:val="24"/>
        </w:rPr>
        <w:tab/>
        <w:t>итогов</w:t>
      </w:r>
      <w:r w:rsidRPr="00086ED1">
        <w:rPr>
          <w:rFonts w:ascii="Times New Roman" w:hAnsi="Times New Roman" w:cs="Times New Roman"/>
          <w:sz w:val="24"/>
          <w:szCs w:val="24"/>
        </w:rPr>
        <w:tab/>
        <w:t>сказанного подростком в процессе его монолога «Итак, мы обсудили следующее …».</w:t>
      </w:r>
    </w:p>
    <w:sectPr w:rsidR="000C45FD" w:rsidRPr="00086ED1" w:rsidSect="00086ED1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706"/>
    <w:rsid w:val="00086ED1"/>
    <w:rsid w:val="000C45FD"/>
    <w:rsid w:val="00DA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515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Зульфира</dc:creator>
  <cp:keywords/>
  <dc:description/>
  <cp:lastModifiedBy>Зульфира</cp:lastModifiedBy>
  <cp:revision>2</cp:revision>
  <dcterms:created xsi:type="dcterms:W3CDTF">2023-03-27T07:02:00Z</dcterms:created>
  <dcterms:modified xsi:type="dcterms:W3CDTF">2023-03-27T07:03:00Z</dcterms:modified>
</cp:coreProperties>
</file>